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C4D" w:rsidRPr="002C3C4D" w:rsidRDefault="002C3C4D" w:rsidP="002C3C4D">
      <w:pPr>
        <w:spacing w:before="100" w:after="0" w:line="240" w:lineRule="auto"/>
        <w:jc w:val="center"/>
        <w:rPr>
          <w:rFonts w:ascii="Times New Roman" w:eastAsia="Times New Roman" w:hAnsi="Times New Roman" w:cs="Times New Roman"/>
          <w:b/>
          <w:sz w:val="24"/>
          <w:lang w:eastAsia="ru-RU"/>
        </w:rPr>
      </w:pPr>
      <w:r w:rsidRPr="002C3C4D">
        <w:rPr>
          <w:rFonts w:ascii="Times New Roman" w:eastAsia="Times New Roman" w:hAnsi="Times New Roman" w:cs="Times New Roman"/>
          <w:b/>
          <w:sz w:val="24"/>
          <w:lang w:eastAsia="ru-RU"/>
        </w:rPr>
        <w:t xml:space="preserve">Аннотация к рабочим программам по </w:t>
      </w:r>
      <w:r>
        <w:rPr>
          <w:rFonts w:ascii="Times New Roman" w:eastAsia="Times New Roman" w:hAnsi="Times New Roman" w:cs="Times New Roman"/>
          <w:b/>
          <w:sz w:val="24"/>
          <w:lang w:eastAsia="ru-RU"/>
        </w:rPr>
        <w:t xml:space="preserve">физике </w:t>
      </w:r>
      <w:r w:rsidR="00F02BD3">
        <w:rPr>
          <w:rFonts w:ascii="Times New Roman" w:eastAsia="Times New Roman" w:hAnsi="Times New Roman" w:cs="Times New Roman"/>
          <w:b/>
          <w:sz w:val="24"/>
          <w:lang w:eastAsia="ru-RU"/>
        </w:rPr>
        <w:t>10-11</w:t>
      </w:r>
      <w:r w:rsidRPr="002C3C4D">
        <w:rPr>
          <w:rFonts w:ascii="Times New Roman" w:eastAsia="Times New Roman" w:hAnsi="Times New Roman" w:cs="Times New Roman"/>
          <w:b/>
          <w:sz w:val="24"/>
          <w:lang w:eastAsia="ru-RU"/>
        </w:rPr>
        <w:t xml:space="preserve"> класс</w:t>
      </w:r>
    </w:p>
    <w:p w:rsidR="002C3C4D" w:rsidRPr="002C3C4D" w:rsidRDefault="002C3C4D" w:rsidP="002C3C4D">
      <w:pPr>
        <w:spacing w:after="0" w:line="24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color w:val="333333"/>
          <w:sz w:val="24"/>
          <w:szCs w:val="24"/>
          <w:shd w:val="clear" w:color="auto" w:fill="FFFFFF"/>
        </w:rPr>
        <w:t>Рабочая программа по предмету «Физ</w:t>
      </w:r>
      <w:r w:rsidR="007A32BA">
        <w:rPr>
          <w:rFonts w:ascii="Times New Roman" w:eastAsia="Calibri" w:hAnsi="Times New Roman" w:cs="Times New Roman"/>
          <w:color w:val="333333"/>
          <w:sz w:val="24"/>
          <w:szCs w:val="24"/>
          <w:shd w:val="clear" w:color="auto" w:fill="FFFFFF"/>
        </w:rPr>
        <w:t>и</w:t>
      </w:r>
      <w:r>
        <w:rPr>
          <w:rFonts w:ascii="Times New Roman" w:eastAsia="Calibri" w:hAnsi="Times New Roman" w:cs="Times New Roman"/>
          <w:color w:val="333333"/>
          <w:sz w:val="24"/>
          <w:szCs w:val="24"/>
          <w:shd w:val="clear" w:color="auto" w:fill="FFFFFF"/>
        </w:rPr>
        <w:t>ка</w:t>
      </w:r>
      <w:r w:rsidR="007A32BA">
        <w:rPr>
          <w:rFonts w:ascii="Times New Roman" w:eastAsia="Calibri" w:hAnsi="Times New Roman" w:cs="Times New Roman"/>
          <w:color w:val="333333"/>
          <w:sz w:val="24"/>
          <w:szCs w:val="24"/>
          <w:shd w:val="clear" w:color="auto" w:fill="FFFFFF"/>
        </w:rPr>
        <w:t xml:space="preserve">» для </w:t>
      </w:r>
      <w:r w:rsidR="00F02BD3">
        <w:rPr>
          <w:rFonts w:ascii="Times New Roman" w:eastAsia="Calibri" w:hAnsi="Times New Roman" w:cs="Times New Roman"/>
          <w:color w:val="333333"/>
          <w:sz w:val="24"/>
          <w:szCs w:val="24"/>
          <w:shd w:val="clear" w:color="auto" w:fill="FFFFFF"/>
        </w:rPr>
        <w:t>10-11</w:t>
      </w:r>
      <w:r w:rsidRPr="002C3C4D">
        <w:rPr>
          <w:rFonts w:ascii="Times New Roman" w:eastAsia="Calibri" w:hAnsi="Times New Roman" w:cs="Times New Roman"/>
          <w:color w:val="333333"/>
          <w:sz w:val="24"/>
          <w:szCs w:val="24"/>
          <w:shd w:val="clear" w:color="auto" w:fill="FFFFFF"/>
        </w:rPr>
        <w:t xml:space="preserve"> классов </w:t>
      </w:r>
      <w:r w:rsidRPr="002C3C4D">
        <w:rPr>
          <w:rFonts w:ascii="Times New Roman" w:eastAsia="Times New Roman" w:hAnsi="Times New Roman" w:cs="Times New Roman"/>
          <w:lang w:eastAsia="ru-RU"/>
        </w:rPr>
        <w:t xml:space="preserve">разработана </w:t>
      </w:r>
      <w:r w:rsidRPr="002C3C4D">
        <w:rPr>
          <w:rFonts w:ascii="Times New Roman" w:eastAsia="Calibri" w:hAnsi="Times New Roman" w:cs="Times New Roman"/>
          <w:sz w:val="24"/>
          <w:szCs w:val="24"/>
          <w:shd w:val="clear" w:color="auto" w:fill="FFFFFF"/>
          <w:lang w:eastAsia="ru-RU"/>
        </w:rPr>
        <w:t>в соответствии с требованиями </w:t>
      </w:r>
      <w:r w:rsidRPr="002C3C4D">
        <w:rPr>
          <w:rFonts w:ascii="Times New Roman" w:eastAsia="Calibri" w:hAnsi="Times New Roman" w:cs="Times New Roman"/>
          <w:bCs/>
          <w:sz w:val="24"/>
          <w:szCs w:val="24"/>
          <w:shd w:val="clear" w:color="auto" w:fill="FFFFFF"/>
          <w:lang w:eastAsia="ru-RU"/>
        </w:rPr>
        <w:t>Федерального государственного образовательного стандарта</w:t>
      </w:r>
      <w:r w:rsidRPr="002C3C4D">
        <w:rPr>
          <w:rFonts w:ascii="Times New Roman" w:eastAsia="Calibri" w:hAnsi="Times New Roman" w:cs="Times New Roman"/>
          <w:sz w:val="24"/>
          <w:szCs w:val="24"/>
          <w:shd w:val="clear" w:color="auto" w:fill="FFFFFF"/>
          <w:lang w:eastAsia="ru-RU"/>
        </w:rPr>
        <w:t> основного общего образования,</w:t>
      </w:r>
      <w:r w:rsidRPr="002C3C4D">
        <w:rPr>
          <w:rFonts w:ascii="Times New Roman" w:eastAsia="Times New Roman" w:hAnsi="Times New Roman" w:cs="Times New Roman"/>
          <w:lang w:eastAsia="ru-RU"/>
        </w:rPr>
        <w:t xml:space="preserve"> на основе</w:t>
      </w:r>
      <w:r w:rsidRPr="002C3C4D">
        <w:rPr>
          <w:rFonts w:ascii="Times New Roman" w:eastAsia="Calibri" w:hAnsi="Times New Roman" w:cs="Times New Roman"/>
          <w:sz w:val="24"/>
          <w:szCs w:val="24"/>
          <w:shd w:val="clear" w:color="auto" w:fill="FFFFFF"/>
          <w:lang w:eastAsia="ru-RU"/>
        </w:rPr>
        <w:t xml:space="preserve"> основной образовательной программы основного общего образования МОБУ «СОШ № 31».</w:t>
      </w:r>
    </w:p>
    <w:p w:rsidR="002C3C4D" w:rsidRPr="002C3C4D" w:rsidRDefault="002C3C4D" w:rsidP="002C3C4D">
      <w:pPr>
        <w:spacing w:after="0"/>
        <w:ind w:firstLine="540"/>
        <w:jc w:val="both"/>
        <w:rPr>
          <w:rFonts w:ascii="Times New Roman" w:eastAsia="Times New Roman" w:hAnsi="Times New Roman" w:cs="Times New Roman"/>
          <w:b/>
          <w:sz w:val="24"/>
          <w:lang w:eastAsia="ru-RU"/>
        </w:rPr>
      </w:pPr>
      <w:r w:rsidRPr="002C3C4D">
        <w:rPr>
          <w:rFonts w:ascii="Times New Roman" w:eastAsia="Times New Roman" w:hAnsi="Times New Roman" w:cs="Times New Roman"/>
          <w:b/>
          <w:sz w:val="24"/>
          <w:lang w:eastAsia="ru-RU"/>
        </w:rPr>
        <w:t>Описание места предмета в учебном плане</w:t>
      </w:r>
    </w:p>
    <w:p w:rsidR="002C3C4D" w:rsidRPr="002C3C4D" w:rsidRDefault="002C3C4D" w:rsidP="002C3C4D">
      <w:pPr>
        <w:spacing w:after="0"/>
        <w:ind w:firstLine="709"/>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Физика в основной школе изучается с </w:t>
      </w:r>
      <w:r w:rsidR="00F02BD3">
        <w:rPr>
          <w:rFonts w:ascii="Times New Roman" w:eastAsia="Times New Roman" w:hAnsi="Times New Roman" w:cs="Times New Roman"/>
          <w:sz w:val="24"/>
          <w:lang w:eastAsia="ru-RU"/>
        </w:rPr>
        <w:t>10</w:t>
      </w:r>
      <w:r w:rsidRPr="002C3C4D">
        <w:rPr>
          <w:rFonts w:ascii="Times New Roman" w:eastAsia="Times New Roman" w:hAnsi="Times New Roman" w:cs="Times New Roman"/>
          <w:sz w:val="24"/>
          <w:lang w:eastAsia="ru-RU"/>
        </w:rPr>
        <w:t xml:space="preserve"> по </w:t>
      </w:r>
      <w:r w:rsidR="00F02BD3">
        <w:rPr>
          <w:rFonts w:ascii="Times New Roman" w:eastAsia="Times New Roman" w:hAnsi="Times New Roman" w:cs="Times New Roman"/>
          <w:sz w:val="24"/>
          <w:lang w:eastAsia="ru-RU"/>
        </w:rPr>
        <w:t>11</w:t>
      </w:r>
      <w:r w:rsidRPr="002C3C4D">
        <w:rPr>
          <w:rFonts w:ascii="Times New Roman" w:eastAsia="Times New Roman" w:hAnsi="Times New Roman" w:cs="Times New Roman"/>
          <w:sz w:val="24"/>
          <w:lang w:eastAsia="ru-RU"/>
        </w:rPr>
        <w:t xml:space="preserve"> классы. Общее число учебных часов за </w:t>
      </w:r>
      <w:r w:rsidR="00F02BD3">
        <w:rPr>
          <w:rFonts w:ascii="Times New Roman" w:eastAsia="Times New Roman" w:hAnsi="Times New Roman" w:cs="Times New Roman"/>
          <w:sz w:val="24"/>
          <w:lang w:eastAsia="ru-RU"/>
        </w:rPr>
        <w:t xml:space="preserve">два </w:t>
      </w:r>
      <w:r>
        <w:rPr>
          <w:rFonts w:ascii="Times New Roman" w:eastAsia="Times New Roman" w:hAnsi="Times New Roman" w:cs="Times New Roman"/>
          <w:sz w:val="24"/>
          <w:lang w:eastAsia="ru-RU"/>
        </w:rPr>
        <w:t xml:space="preserve">года обучения — </w:t>
      </w:r>
      <w:r w:rsidR="00F02BD3">
        <w:rPr>
          <w:rFonts w:ascii="Times New Roman" w:eastAsia="Times New Roman" w:hAnsi="Times New Roman" w:cs="Times New Roman"/>
          <w:sz w:val="24"/>
          <w:lang w:eastAsia="ru-RU"/>
        </w:rPr>
        <w:t>134</w:t>
      </w:r>
      <w:r w:rsidRPr="002C3C4D">
        <w:rPr>
          <w:rFonts w:ascii="Times New Roman" w:eastAsia="Times New Roman" w:hAnsi="Times New Roman" w:cs="Times New Roman"/>
          <w:sz w:val="24"/>
          <w:lang w:eastAsia="ru-RU"/>
        </w:rPr>
        <w:t xml:space="preserve">, из них по </w:t>
      </w:r>
      <w:proofErr w:type="spellStart"/>
      <w:proofErr w:type="gramStart"/>
      <w:r w:rsidRPr="002C3C4D">
        <w:rPr>
          <w:rFonts w:ascii="Times New Roman" w:eastAsia="Times New Roman" w:hAnsi="Times New Roman" w:cs="Times New Roman"/>
          <w:sz w:val="24"/>
          <w:lang w:eastAsia="ru-RU"/>
        </w:rPr>
        <w:t>по</w:t>
      </w:r>
      <w:proofErr w:type="spellEnd"/>
      <w:proofErr w:type="gramEnd"/>
      <w:r w:rsidRPr="002C3C4D">
        <w:rPr>
          <w:rFonts w:ascii="Times New Roman" w:eastAsia="Times New Roman" w:hAnsi="Times New Roman" w:cs="Times New Roman"/>
          <w:sz w:val="24"/>
          <w:lang w:eastAsia="ru-RU"/>
        </w:rPr>
        <w:t xml:space="preserve"> 68 ч (2 ч в неделю) в </w:t>
      </w:r>
      <w:r w:rsidR="00F02BD3">
        <w:rPr>
          <w:rFonts w:ascii="Times New Roman" w:eastAsia="Times New Roman" w:hAnsi="Times New Roman" w:cs="Times New Roman"/>
          <w:sz w:val="24"/>
          <w:lang w:eastAsia="ru-RU"/>
        </w:rPr>
        <w:t>10, 11</w:t>
      </w:r>
      <w:r w:rsidRPr="002C3C4D">
        <w:rPr>
          <w:rFonts w:ascii="Times New Roman" w:eastAsia="Times New Roman" w:hAnsi="Times New Roman" w:cs="Times New Roman"/>
          <w:sz w:val="24"/>
          <w:lang w:eastAsia="ru-RU"/>
        </w:rPr>
        <w:t xml:space="preserve"> классах</w:t>
      </w:r>
      <w:r w:rsidR="00F02BD3">
        <w:rPr>
          <w:rFonts w:ascii="Times New Roman" w:eastAsia="Times New Roman" w:hAnsi="Times New Roman" w:cs="Times New Roman"/>
          <w:sz w:val="24"/>
          <w:lang w:eastAsia="ru-RU"/>
        </w:rPr>
        <w:t xml:space="preserve"> по 2 часа в неделю – 68</w:t>
      </w:r>
      <w:r w:rsidRPr="002C3C4D">
        <w:rPr>
          <w:rFonts w:ascii="Times New Roman" w:eastAsia="Times New Roman" w:hAnsi="Times New Roman" w:cs="Times New Roman"/>
          <w:sz w:val="24"/>
          <w:lang w:eastAsia="ru-RU"/>
        </w:rPr>
        <w:t xml:space="preserve"> часов.</w:t>
      </w:r>
    </w:p>
    <w:p w:rsidR="002C3C4D" w:rsidRDefault="002C3C4D" w:rsidP="002C3C4D">
      <w:pPr>
        <w:spacing w:after="0" w:line="240" w:lineRule="auto"/>
        <w:ind w:firstLine="709"/>
        <w:jc w:val="both"/>
        <w:rPr>
          <w:rFonts w:ascii="Times New Roman" w:hAnsi="Times New Roman"/>
          <w:sz w:val="24"/>
          <w:szCs w:val="24"/>
        </w:rPr>
      </w:pPr>
      <w:r>
        <w:rPr>
          <w:rFonts w:ascii="Times New Roman" w:hAnsi="Times New Roman"/>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2C3C4D" w:rsidRDefault="002C3C4D" w:rsidP="002C3C4D">
      <w:pPr>
        <w:spacing w:after="0" w:line="240" w:lineRule="auto"/>
        <w:ind w:firstLine="709"/>
        <w:jc w:val="both"/>
        <w:rPr>
          <w:rFonts w:ascii="Times New Roman" w:hAnsi="Times New Roman"/>
          <w:sz w:val="24"/>
          <w:szCs w:val="24"/>
        </w:rPr>
      </w:pPr>
      <w:r>
        <w:rPr>
          <w:rFonts w:ascii="Times New Roman" w:hAnsi="Times New Roman"/>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2C3C4D" w:rsidRDefault="002C3C4D" w:rsidP="002C3C4D">
      <w:pPr>
        <w:spacing w:after="0" w:line="240" w:lineRule="auto"/>
        <w:ind w:firstLine="709"/>
        <w:jc w:val="both"/>
        <w:rPr>
          <w:rFonts w:ascii="Times New Roman" w:hAnsi="Times New Roman"/>
          <w:sz w:val="24"/>
          <w:szCs w:val="24"/>
        </w:rPr>
      </w:pPr>
      <w:r>
        <w:rPr>
          <w:rFonts w:ascii="Times New Roman" w:hAnsi="Times New Roman"/>
          <w:sz w:val="24"/>
          <w:szCs w:val="24"/>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w:t>
      </w:r>
      <w:bookmarkStart w:id="0" w:name="_GoBack"/>
      <w:bookmarkEnd w:id="0"/>
      <w:r>
        <w:rPr>
          <w:rFonts w:ascii="Times New Roman" w:hAnsi="Times New Roman"/>
          <w:sz w:val="24"/>
          <w:szCs w:val="24"/>
        </w:rPr>
        <w:t>ты, представлять и научно аргументировать полученные выводы.</w:t>
      </w:r>
    </w:p>
    <w:p w:rsidR="002C3C4D" w:rsidRDefault="002C3C4D" w:rsidP="002C3C4D">
      <w:pPr>
        <w:spacing w:after="0" w:line="240" w:lineRule="auto"/>
        <w:ind w:firstLine="709"/>
        <w:jc w:val="both"/>
        <w:rPr>
          <w:rFonts w:ascii="Times New Roman" w:hAnsi="Times New Roman"/>
          <w:sz w:val="24"/>
          <w:szCs w:val="24"/>
        </w:rPr>
      </w:pPr>
      <w:r>
        <w:rPr>
          <w:rFonts w:ascii="Times New Roman" w:hAnsi="Times New Roman"/>
          <w:sz w:val="24"/>
          <w:szCs w:val="24"/>
        </w:rPr>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2C3C4D" w:rsidRDefault="002C3C4D" w:rsidP="002C3C4D">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2C3C4D" w:rsidRDefault="002C3C4D" w:rsidP="002C3C4D">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F02BD3">
        <w:rPr>
          <w:rFonts w:ascii="Times New Roman" w:hAnsi="Times New Roman"/>
          <w:sz w:val="24"/>
          <w:szCs w:val="24"/>
        </w:rPr>
        <w:t>10</w:t>
      </w:r>
      <w:r>
        <w:rPr>
          <w:rFonts w:ascii="Times New Roman" w:hAnsi="Times New Roman"/>
          <w:sz w:val="24"/>
          <w:szCs w:val="24"/>
        </w:rPr>
        <w:t xml:space="preserve"> и </w:t>
      </w:r>
      <w:r w:rsidR="00F02BD3">
        <w:rPr>
          <w:rFonts w:ascii="Times New Roman" w:hAnsi="Times New Roman"/>
          <w:sz w:val="24"/>
          <w:szCs w:val="24"/>
        </w:rPr>
        <w:t>11</w:t>
      </w:r>
      <w:r>
        <w:rPr>
          <w:rFonts w:ascii="Times New Roman" w:hAnsi="Times New Roman"/>
          <w:sz w:val="24"/>
          <w:szCs w:val="24"/>
        </w:rPr>
        <w:t xml:space="preserve">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w:t>
      </w:r>
      <w:r w:rsidR="00F02BD3">
        <w:rPr>
          <w:rFonts w:ascii="Times New Roman" w:hAnsi="Times New Roman"/>
          <w:sz w:val="24"/>
          <w:szCs w:val="24"/>
        </w:rPr>
        <w:t>10</w:t>
      </w:r>
      <w:r>
        <w:rPr>
          <w:rFonts w:ascii="Times New Roman" w:hAnsi="Times New Roman"/>
          <w:sz w:val="24"/>
          <w:szCs w:val="24"/>
        </w:rPr>
        <w:t xml:space="preserve">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2C3C4D" w:rsidRDefault="002C3C4D" w:rsidP="002C3C4D">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В соответствии с учебным планом курсу физики предшествует курс «Окружающий мир» (1-4 классы), включающий некоторые знания из области физики и астрономии.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 xml:space="preserve">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lastRenderedPageBreak/>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5) осознание необходимости применения достижений физики и технологий для рационального природопользования;</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BD52DB" w:rsidRPr="00BD52DB" w:rsidRDefault="00BD52DB" w:rsidP="00BD52DB">
      <w:pPr>
        <w:spacing w:after="0" w:line="240" w:lineRule="auto"/>
        <w:ind w:firstLine="454"/>
        <w:jc w:val="both"/>
        <w:rPr>
          <w:rFonts w:ascii="Times New Roman" w:eastAsia="Times New Roman" w:hAnsi="Times New Roman" w:cs="Times New Roman"/>
          <w:color w:val="000000"/>
          <w:sz w:val="24"/>
          <w:szCs w:val="24"/>
          <w:lang w:eastAsia="ru-RU"/>
        </w:rPr>
      </w:pPr>
      <w:r w:rsidRPr="00BD52DB">
        <w:rPr>
          <w:rFonts w:ascii="Times New Roman" w:eastAsia="Times New Roman" w:hAnsi="Times New Roman" w:cs="Times New Roman"/>
          <w:color w:val="000000"/>
          <w:sz w:val="24"/>
          <w:szCs w:val="24"/>
          <w:lang w:eastAsia="ru-RU"/>
        </w:rPr>
        <w:t>8)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соблюдать правила безопасности и охраны труда при работе с учебным и лабораторным оборудованием;</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понимать смысл основных физических терминов: физическое тело, физическое явление, физическая величина, единицы измерения;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val="en-US" w:eastAsia="ru-RU"/>
        </w:rPr>
      </w:pPr>
      <w:r w:rsidRPr="00BD52DB">
        <w:rPr>
          <w:rFonts w:ascii="Times New Roman" w:eastAsia="Calibri" w:hAnsi="Times New Roman" w:cs="Times New Roman"/>
          <w:sz w:val="24"/>
          <w:szCs w:val="24"/>
          <w:u w:val="single"/>
          <w:lang w:eastAsia="ru-RU"/>
        </w:rPr>
        <w:t>Примечание</w:t>
      </w:r>
      <w:r w:rsidRPr="00BD52DB">
        <w:rPr>
          <w:rFonts w:ascii="Times New Roman" w:eastAsia="Calibri" w:hAnsi="Times New Roman" w:cs="Times New Roman"/>
          <w:sz w:val="24"/>
          <w:szCs w:val="24"/>
          <w:lang w:eastAsia="ru-RU"/>
        </w:rPr>
        <w:t xml:space="preserve">. При проведении исследования физических явлений измерительные приборы используются лишь как датчики измерения физических величин. </w:t>
      </w:r>
      <w:proofErr w:type="spellStart"/>
      <w:r w:rsidRPr="00BD52DB">
        <w:rPr>
          <w:rFonts w:ascii="Times New Roman" w:eastAsia="Calibri" w:hAnsi="Times New Roman" w:cs="Times New Roman"/>
          <w:sz w:val="24"/>
          <w:szCs w:val="24"/>
          <w:lang w:val="en-US" w:eastAsia="ru-RU"/>
        </w:rPr>
        <w:t>Записи</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показаний</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прямых</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измерений</w:t>
      </w:r>
      <w:proofErr w:type="spellEnd"/>
      <w:r w:rsidRPr="00BD52DB">
        <w:rPr>
          <w:rFonts w:ascii="Times New Roman" w:eastAsia="Calibri" w:hAnsi="Times New Roman" w:cs="Times New Roman"/>
          <w:sz w:val="24"/>
          <w:szCs w:val="24"/>
          <w:lang w:val="en-US" w:eastAsia="ru-RU"/>
        </w:rPr>
        <w:t xml:space="preserve"> в </w:t>
      </w:r>
      <w:proofErr w:type="spellStart"/>
      <w:r w:rsidRPr="00BD52DB">
        <w:rPr>
          <w:rFonts w:ascii="Times New Roman" w:eastAsia="Calibri" w:hAnsi="Times New Roman" w:cs="Times New Roman"/>
          <w:sz w:val="24"/>
          <w:szCs w:val="24"/>
          <w:lang w:val="en-US" w:eastAsia="ru-RU"/>
        </w:rPr>
        <w:t>этом</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случае</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не</w:t>
      </w:r>
      <w:proofErr w:type="spellEnd"/>
      <w:r w:rsidRPr="00BD52DB">
        <w:rPr>
          <w:rFonts w:ascii="Times New Roman" w:eastAsia="Calibri" w:hAnsi="Times New Roman" w:cs="Times New Roman"/>
          <w:sz w:val="24"/>
          <w:szCs w:val="24"/>
          <w:lang w:val="en-US" w:eastAsia="ru-RU"/>
        </w:rPr>
        <w:t xml:space="preserve"> </w:t>
      </w:r>
      <w:proofErr w:type="spellStart"/>
      <w:r w:rsidRPr="00BD52DB">
        <w:rPr>
          <w:rFonts w:ascii="Times New Roman" w:eastAsia="Calibri" w:hAnsi="Times New Roman" w:cs="Times New Roman"/>
          <w:sz w:val="24"/>
          <w:szCs w:val="24"/>
          <w:lang w:val="en-US" w:eastAsia="ru-RU"/>
        </w:rPr>
        <w:t>требуется</w:t>
      </w:r>
      <w:proofErr w:type="spellEnd"/>
      <w:r w:rsidRPr="00BD52DB">
        <w:rPr>
          <w:rFonts w:ascii="Times New Roman" w:eastAsia="Calibri" w:hAnsi="Times New Roman" w:cs="Times New Roman"/>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понимать роль эксперимента в получении научной информации;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u w:val="single"/>
          <w:lang w:eastAsia="ru-RU"/>
        </w:rPr>
        <w:t>Примечание</w:t>
      </w:r>
      <w:r w:rsidRPr="00BD52DB">
        <w:rPr>
          <w:rFonts w:ascii="Times New Roman" w:eastAsia="Calibri" w:hAnsi="Times New Roman" w:cs="Times New Roman"/>
          <w:sz w:val="24"/>
          <w:szCs w:val="24"/>
          <w:lang w:eastAsia="ru-RU"/>
        </w:rPr>
        <w:t>. Любая учебная программа должна обеспечивать овладение прямыми измерениями всех перечисленных физических величин.</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BD52DB" w:rsidRPr="00BD52DB" w:rsidRDefault="00BD52DB" w:rsidP="00BD52DB">
      <w:pPr>
        <w:widowControl w:val="0"/>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понимать принципы действия машин, приборов и технических устройств, условия их безопасного использования в повседневной жизни;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использовать при выполнении учебных задач научно-популярную литературу о физических явлениях, справочные материалы, ресурсы Интернет.</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сравнивать точность измерения физических величин по величине их относительной погрешности при проведении прямых измерений;</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lastRenderedPageBreak/>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Механические</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явления</w:t>
      </w:r>
      <w:proofErr w:type="spellEnd"/>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w:t>
      </w:r>
      <w:proofErr w:type="spellStart"/>
      <w:r w:rsidRPr="00BD52DB">
        <w:rPr>
          <w:rFonts w:ascii="Times New Roman" w:eastAsia="Calibri" w:hAnsi="Times New Roman" w:cs="Times New Roman"/>
          <w:sz w:val="24"/>
          <w:szCs w:val="24"/>
          <w:lang w:eastAsia="ru-RU"/>
        </w:rPr>
        <w:t>еераспространения</w:t>
      </w:r>
      <w:proofErr w:type="spellEnd"/>
      <w:r w:rsidRPr="00BD52DB">
        <w:rPr>
          <w:rFonts w:ascii="Times New Roman" w:eastAsia="Calibri" w:hAnsi="Times New Roman" w:cs="Times New Roman"/>
          <w:sz w:val="24"/>
          <w:szCs w:val="24"/>
          <w:lang w:eastAsia="ru-RU"/>
        </w:rPr>
        <w:t>;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w:t>
      </w:r>
      <w:r w:rsidRPr="00BD52DB">
        <w:rPr>
          <w:rFonts w:ascii="Times New Roman" w:eastAsia="Calibri" w:hAnsi="Times New Roman" w:cs="Times New Roman"/>
          <w:sz w:val="24"/>
          <w:szCs w:val="24"/>
          <w:lang w:val="en-US" w:eastAsia="ru-RU"/>
        </w:rPr>
        <w:t>I</w:t>
      </w:r>
      <w:r w:rsidRPr="00BD52DB">
        <w:rPr>
          <w:rFonts w:ascii="Times New Roman" w:eastAsia="Calibri" w:hAnsi="Times New Roman" w:cs="Times New Roman"/>
          <w:sz w:val="24"/>
          <w:szCs w:val="24"/>
          <w:lang w:eastAsia="ru-RU"/>
        </w:rPr>
        <w:t xml:space="preserve">, </w:t>
      </w:r>
      <w:r w:rsidRPr="00BD52DB">
        <w:rPr>
          <w:rFonts w:ascii="Times New Roman" w:eastAsia="Calibri" w:hAnsi="Times New Roman" w:cs="Times New Roman"/>
          <w:sz w:val="24"/>
          <w:szCs w:val="24"/>
          <w:lang w:val="en-US" w:eastAsia="ru-RU"/>
        </w:rPr>
        <w:t>II</w:t>
      </w:r>
      <w:r w:rsidRPr="00BD52DB">
        <w:rPr>
          <w:rFonts w:ascii="Times New Roman" w:eastAsia="Calibri" w:hAnsi="Times New Roman" w:cs="Times New Roman"/>
          <w:sz w:val="24"/>
          <w:szCs w:val="24"/>
          <w:lang w:eastAsia="ru-RU"/>
        </w:rPr>
        <w:t xml:space="preserve"> и </w:t>
      </w:r>
      <w:r w:rsidRPr="00BD52DB">
        <w:rPr>
          <w:rFonts w:ascii="Times New Roman" w:eastAsia="Calibri" w:hAnsi="Times New Roman" w:cs="Times New Roman"/>
          <w:sz w:val="24"/>
          <w:szCs w:val="24"/>
          <w:lang w:val="en-US" w:eastAsia="ru-RU"/>
        </w:rPr>
        <w:t>III</w:t>
      </w:r>
      <w:r w:rsidRPr="00BD52DB">
        <w:rPr>
          <w:rFonts w:ascii="Times New Roman" w:eastAsia="Calibri" w:hAnsi="Times New Roman" w:cs="Times New Roman"/>
          <w:sz w:val="24"/>
          <w:szCs w:val="24"/>
          <w:lang w:eastAsia="ru-RU"/>
        </w:rPr>
        <w:t xml:space="preserve">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различать основные признаки изученных физических моделей: материальная точка, инерциальная система отсчета;</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решать задачи, используя физические законы (закон сохранения энергии, закон всемирного тяготения, принцип суперпозиции сил, </w:t>
      </w:r>
      <w:r w:rsidRPr="00BD52DB">
        <w:rPr>
          <w:rFonts w:ascii="Times New Roman" w:eastAsia="Calibri" w:hAnsi="Times New Roman" w:cs="Times New Roman"/>
          <w:sz w:val="24"/>
          <w:szCs w:val="24"/>
          <w:lang w:val="en-US" w:eastAsia="ru-RU"/>
        </w:rPr>
        <w:t>I</w:t>
      </w:r>
      <w:r w:rsidRPr="00BD52DB">
        <w:rPr>
          <w:rFonts w:ascii="Times New Roman" w:eastAsia="Calibri" w:hAnsi="Times New Roman" w:cs="Times New Roman"/>
          <w:sz w:val="24"/>
          <w:szCs w:val="24"/>
          <w:lang w:eastAsia="ru-RU"/>
        </w:rPr>
        <w:t xml:space="preserve">, </w:t>
      </w:r>
      <w:r w:rsidRPr="00BD52DB">
        <w:rPr>
          <w:rFonts w:ascii="Times New Roman" w:eastAsia="Calibri" w:hAnsi="Times New Roman" w:cs="Times New Roman"/>
          <w:sz w:val="24"/>
          <w:szCs w:val="24"/>
          <w:lang w:val="en-US" w:eastAsia="ru-RU"/>
        </w:rPr>
        <w:t>II</w:t>
      </w:r>
      <w:r w:rsidRPr="00BD52DB">
        <w:rPr>
          <w:rFonts w:ascii="Times New Roman" w:eastAsia="Calibri" w:hAnsi="Times New Roman" w:cs="Times New Roman"/>
          <w:sz w:val="24"/>
          <w:szCs w:val="24"/>
          <w:lang w:eastAsia="ru-RU"/>
        </w:rPr>
        <w:t xml:space="preserve"> и </w:t>
      </w:r>
      <w:r w:rsidRPr="00BD52DB">
        <w:rPr>
          <w:rFonts w:ascii="Times New Roman" w:eastAsia="Calibri" w:hAnsi="Times New Roman" w:cs="Times New Roman"/>
          <w:sz w:val="24"/>
          <w:szCs w:val="24"/>
          <w:lang w:val="en-US" w:eastAsia="ru-RU"/>
        </w:rPr>
        <w:t>III</w:t>
      </w:r>
      <w:r w:rsidRPr="00BD52DB">
        <w:rPr>
          <w:rFonts w:ascii="Times New Roman" w:eastAsia="Calibri" w:hAnsi="Times New Roman" w:cs="Times New Roman"/>
          <w:sz w:val="24"/>
          <w:szCs w:val="24"/>
          <w:lang w:eastAsia="ru-RU"/>
        </w:rPr>
        <w:t xml:space="preserve">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lastRenderedPageBreak/>
        <w:t>Тепловые</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явления</w:t>
      </w:r>
      <w:proofErr w:type="spellEnd"/>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w:t>
      </w:r>
      <w:proofErr w:type="spellStart"/>
      <w:r w:rsidRPr="00BD52DB">
        <w:rPr>
          <w:rFonts w:ascii="Times New Roman" w:eastAsia="Calibri" w:hAnsi="Times New Roman" w:cs="Times New Roman"/>
          <w:sz w:val="24"/>
          <w:szCs w:val="24"/>
          <w:lang w:eastAsia="ru-RU"/>
        </w:rPr>
        <w:t>вещества,поглощение</w:t>
      </w:r>
      <w:proofErr w:type="spellEnd"/>
      <w:r w:rsidRPr="00BD52DB">
        <w:rPr>
          <w:rFonts w:ascii="Times New Roman" w:eastAsia="Calibri" w:hAnsi="Times New Roman" w:cs="Times New Roman"/>
          <w:sz w:val="24"/>
          <w:szCs w:val="24"/>
          <w:lang w:eastAsia="ru-RU"/>
        </w:rPr>
        <w:t xml:space="preserve"> энергии при испарении жидкости и выделение ее при конденсации пара, зависимость температуры кипения от давления;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различать основные признаки изученных физических моделей строения газов, жидкостей и твердых тел;</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приводить примеры практического использования физических знаний о тепловых явлениях;</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w:t>
      </w:r>
    </w:p>
    <w:p w:rsidR="00BD52DB" w:rsidRPr="00BD52DB" w:rsidRDefault="00BD52DB" w:rsidP="00BD52DB">
      <w:pPr>
        <w:widowControl w:val="0"/>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BD52DB">
        <w:rPr>
          <w:rFonts w:ascii="Times New Roman" w:eastAsia="Calibri" w:hAnsi="Times New Roman" w:cs="Times New Roman"/>
          <w:b/>
          <w:sz w:val="24"/>
          <w:szCs w:val="24"/>
          <w:lang w:eastAsia="ru-RU"/>
        </w:rPr>
        <w:t>Электрические и магнитные явления</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BD52DB">
        <w:rPr>
          <w:rFonts w:ascii="Times New Roman" w:eastAsia="Calibri" w:hAnsi="Times New Roman" w:cs="Times New Roman"/>
          <w:b/>
          <w:sz w:val="24"/>
          <w:szCs w:val="24"/>
          <w:lang w:eastAsia="ru-RU"/>
        </w:rPr>
        <w:t>Выпускник научится: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использовать оптические схемы для построения изображений в плоском зеркале и собирающей линзе.</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w:t>
      </w:r>
      <w:r w:rsidRPr="00BD52DB">
        <w:rPr>
          <w:rFonts w:ascii="Times New Roman" w:eastAsia="Calibri" w:hAnsi="Times New Roman" w:cs="Times New Roman"/>
          <w:sz w:val="24"/>
          <w:szCs w:val="24"/>
          <w:lang w:eastAsia="ru-RU"/>
        </w:rPr>
        <w:lastRenderedPageBreak/>
        <w:t>находить формулы, связывающие данную физическую величину с другими величинами.</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приводить примеры практического использования физических знаний о электромагнитных явлениях</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rsidRPr="00BD52DB">
        <w:rPr>
          <w:rFonts w:ascii="Times New Roman" w:eastAsia="Calibri" w:hAnsi="Times New Roman" w:cs="Times New Roman"/>
          <w:sz w:val="24"/>
          <w:szCs w:val="24"/>
          <w:lang w:eastAsia="ru-RU"/>
        </w:rPr>
        <w:t>припоследовательном</w:t>
      </w:r>
      <w:proofErr w:type="spellEnd"/>
      <w:r w:rsidRPr="00BD52DB">
        <w:rPr>
          <w:rFonts w:ascii="Times New Roman" w:eastAsia="Calibri" w:hAnsi="Times New Roman" w:cs="Times New Roman"/>
          <w:sz w:val="24"/>
          <w:szCs w:val="24"/>
          <w:lang w:eastAsia="ru-RU"/>
        </w:rPr>
        <w:t xml:space="preserve"> и параллельном соединении проводников): на основе анализа условия задачи записывать краткое условие, выделять физические величины, законы и </w:t>
      </w:r>
    </w:p>
    <w:p w:rsidR="00BD52DB" w:rsidRPr="00BD52DB" w:rsidRDefault="00BD52DB" w:rsidP="00BD52DB">
      <w:pPr>
        <w:widowControl w:val="0"/>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формулы, необходимые для ее решения, проводить расчеты и оценивать реальность полученного значения физической величины.</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Квантовые</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явления</w:t>
      </w:r>
      <w:proofErr w:type="spellEnd"/>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w:t>
      </w:r>
      <w:r w:rsidRPr="00BD52DB">
        <w:rPr>
          <w:rFonts w:ascii="Times New Roman" w:eastAsia="Calibri" w:hAnsi="Times New Roman" w:cs="Times New Roman"/>
          <w:sz w:val="24"/>
          <w:szCs w:val="24"/>
          <w:lang w:val="en-US" w:eastAsia="ru-RU"/>
        </w:rPr>
        <w:t>α</w:t>
      </w:r>
      <w:r w:rsidRPr="00BD52DB">
        <w:rPr>
          <w:rFonts w:ascii="Times New Roman" w:eastAsia="Calibri" w:hAnsi="Times New Roman" w:cs="Times New Roman"/>
          <w:sz w:val="24"/>
          <w:szCs w:val="24"/>
          <w:lang w:eastAsia="ru-RU"/>
        </w:rPr>
        <w:t xml:space="preserve">-, </w:t>
      </w:r>
      <w:r w:rsidRPr="00BD52DB">
        <w:rPr>
          <w:rFonts w:ascii="Times New Roman" w:eastAsia="Calibri" w:hAnsi="Times New Roman" w:cs="Times New Roman"/>
          <w:sz w:val="24"/>
          <w:szCs w:val="24"/>
          <w:lang w:val="en-US" w:eastAsia="ru-RU"/>
        </w:rPr>
        <w:t>β</w:t>
      </w:r>
      <w:r w:rsidRPr="00BD52DB">
        <w:rPr>
          <w:rFonts w:ascii="Times New Roman" w:eastAsia="Calibri" w:hAnsi="Times New Roman" w:cs="Times New Roman"/>
          <w:sz w:val="24"/>
          <w:szCs w:val="24"/>
          <w:lang w:eastAsia="ru-RU"/>
        </w:rPr>
        <w:t xml:space="preserve">- и </w:t>
      </w:r>
      <w:r w:rsidRPr="00BD52DB">
        <w:rPr>
          <w:rFonts w:ascii="Times New Roman" w:eastAsia="Calibri" w:hAnsi="Times New Roman" w:cs="Times New Roman"/>
          <w:sz w:val="24"/>
          <w:szCs w:val="24"/>
          <w:lang w:val="en-US" w:eastAsia="ru-RU"/>
        </w:rPr>
        <w:t>γ</w:t>
      </w:r>
      <w:r w:rsidRPr="00BD52DB">
        <w:rPr>
          <w:rFonts w:ascii="Times New Roman" w:eastAsia="Calibri" w:hAnsi="Times New Roman" w:cs="Times New Roman"/>
          <w:sz w:val="24"/>
          <w:szCs w:val="24"/>
          <w:lang w:eastAsia="ru-RU"/>
        </w:rPr>
        <w:t>-излучения, возникновение линейчатого спектра излучения атома;</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различать основные признаки планетарной модели атома, нуклонной модели атомного ядра;</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BD52DB" w:rsidRPr="00BD52DB" w:rsidRDefault="00BD52DB" w:rsidP="00BD52DB">
      <w:pPr>
        <w:widowControl w:val="0"/>
        <w:tabs>
          <w:tab w:val="left" w:pos="709"/>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соотносить энергию связи атомных ядер с дефектом массы;</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lastRenderedPageBreak/>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Элементы</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астрономии</w:t>
      </w:r>
      <w:proofErr w:type="spellEnd"/>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eastAsia="ru-RU"/>
        </w:rPr>
      </w:pPr>
      <w:r w:rsidRPr="00BD52DB">
        <w:rPr>
          <w:rFonts w:ascii="Times New Roman" w:eastAsia="Calibri" w:hAnsi="Times New Roman" w:cs="Times New Roman"/>
          <w:sz w:val="24"/>
          <w:szCs w:val="24"/>
          <w:lang w:eastAsia="ru-RU"/>
        </w:rPr>
        <w:t>понимать различия между гелиоцентрической и геоцентрической системами мира;</w:t>
      </w:r>
    </w:p>
    <w:p w:rsidR="00BD52DB" w:rsidRPr="00BD52DB" w:rsidRDefault="00BD52DB" w:rsidP="00BD52DB">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b/>
          <w:sz w:val="24"/>
          <w:szCs w:val="24"/>
          <w:lang w:val="en-US" w:eastAsia="ru-RU"/>
        </w:rPr>
      </w:pPr>
      <w:proofErr w:type="spellStart"/>
      <w:r w:rsidRPr="00BD52DB">
        <w:rPr>
          <w:rFonts w:ascii="Times New Roman" w:eastAsia="Calibri" w:hAnsi="Times New Roman" w:cs="Times New Roman"/>
          <w:b/>
          <w:sz w:val="24"/>
          <w:szCs w:val="24"/>
          <w:lang w:val="en-US" w:eastAsia="ru-RU"/>
        </w:rPr>
        <w:t>Выпускник</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получит</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возможность</w:t>
      </w:r>
      <w:proofErr w:type="spellEnd"/>
      <w:r w:rsidRPr="00BD52DB">
        <w:rPr>
          <w:rFonts w:ascii="Times New Roman" w:eastAsia="Calibri" w:hAnsi="Times New Roman" w:cs="Times New Roman"/>
          <w:b/>
          <w:sz w:val="24"/>
          <w:szCs w:val="24"/>
          <w:lang w:val="en-US" w:eastAsia="ru-RU"/>
        </w:rPr>
        <w:t xml:space="preserve"> </w:t>
      </w:r>
      <w:proofErr w:type="spellStart"/>
      <w:r w:rsidRPr="00BD52DB">
        <w:rPr>
          <w:rFonts w:ascii="Times New Roman" w:eastAsia="Calibri" w:hAnsi="Times New Roman" w:cs="Times New Roman"/>
          <w:b/>
          <w:sz w:val="24"/>
          <w:szCs w:val="24"/>
          <w:lang w:val="en-US" w:eastAsia="ru-RU"/>
        </w:rPr>
        <w:t>научиться</w:t>
      </w:r>
      <w:proofErr w:type="spellEnd"/>
      <w:r w:rsidRPr="00BD52DB">
        <w:rPr>
          <w:rFonts w:ascii="Times New Roman" w:eastAsia="Calibri" w:hAnsi="Times New Roman" w:cs="Times New Roman"/>
          <w:b/>
          <w:sz w:val="24"/>
          <w:szCs w:val="24"/>
          <w:lang w:val="en-US" w:eastAsia="ru-RU"/>
        </w:rPr>
        <w:t>:</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различать основные характеристики звезд (размер, цвет, температура) соотносить цвет звезды с ее температурой;</w:t>
      </w:r>
    </w:p>
    <w:p w:rsidR="00BD52DB" w:rsidRPr="00BD52DB" w:rsidRDefault="00BD52DB" w:rsidP="00BD52DB">
      <w:pPr>
        <w:widowControl w:val="0"/>
        <w:numPr>
          <w:ilvl w:val="0"/>
          <w:numId w:val="1"/>
        </w:numPr>
        <w:tabs>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i/>
          <w:sz w:val="24"/>
          <w:szCs w:val="24"/>
          <w:lang w:eastAsia="ru-RU"/>
        </w:rPr>
      </w:pPr>
      <w:r w:rsidRPr="00BD52DB">
        <w:rPr>
          <w:rFonts w:ascii="Times New Roman" w:eastAsia="Calibri" w:hAnsi="Times New Roman" w:cs="Times New Roman"/>
          <w:i/>
          <w:sz w:val="24"/>
          <w:szCs w:val="24"/>
          <w:lang w:eastAsia="ru-RU"/>
        </w:rPr>
        <w:t>различать гипотезы о происхождении Солнечной системы.</w:t>
      </w:r>
    </w:p>
    <w:p w:rsidR="00BD52DB" w:rsidRPr="00BD52DB" w:rsidRDefault="00BD52DB" w:rsidP="00BD52DB">
      <w:pPr>
        <w:widowControl w:val="0"/>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i/>
          <w:sz w:val="24"/>
          <w:szCs w:val="24"/>
          <w:lang w:eastAsia="ru-RU"/>
        </w:rPr>
      </w:pPr>
    </w:p>
    <w:p w:rsidR="002C3C4D" w:rsidRDefault="002C3C4D" w:rsidP="00BD52DB">
      <w:pPr>
        <w:ind w:firstLine="567"/>
      </w:pPr>
    </w:p>
    <w:p w:rsidR="00446082" w:rsidRDefault="00446082" w:rsidP="00BD52DB">
      <w:pPr>
        <w:ind w:firstLine="567"/>
      </w:pPr>
    </w:p>
    <w:sectPr w:rsidR="00446082" w:rsidSect="002C3C4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4176"/>
    <w:rsid w:val="00174256"/>
    <w:rsid w:val="00294176"/>
    <w:rsid w:val="002C3C4D"/>
    <w:rsid w:val="00446082"/>
    <w:rsid w:val="005A6700"/>
    <w:rsid w:val="007A32BA"/>
    <w:rsid w:val="00BD52DB"/>
    <w:rsid w:val="00F02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C4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78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3232</Words>
  <Characters>18425</Characters>
  <Application>Microsoft Office Word</Application>
  <DocSecurity>0</DocSecurity>
  <Lines>153</Lines>
  <Paragraphs>43</Paragraphs>
  <ScaleCrop>false</ScaleCrop>
  <Company/>
  <LinksUpToDate>false</LinksUpToDate>
  <CharactersWithSpaces>21614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1</cp:lastModifiedBy>
  <cp:revision>6</cp:revision>
  <dcterms:created xsi:type="dcterms:W3CDTF">2019-11-23T13:34:00Z</dcterms:created>
  <dcterms:modified xsi:type="dcterms:W3CDTF">2023-04-02T12:44:00Z</dcterms:modified>
</cp:coreProperties>
</file>